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6E" w:rsidRPr="004057BA" w:rsidRDefault="008E636E" w:rsidP="00643C28">
      <w:pPr>
        <w:autoSpaceDE w:val="0"/>
        <w:autoSpaceDN w:val="0"/>
        <w:adjustRightInd w:val="0"/>
        <w:spacing w:before="200" w:after="40" w:line="220" w:lineRule="atLeast"/>
        <w:jc w:val="center"/>
        <w:rPr>
          <w:rFonts w:ascii="Arial" w:hAnsi="Arial" w:cs="Arial"/>
          <w:b/>
          <w:bCs/>
          <w:spacing w:val="10"/>
          <w:sz w:val="44"/>
          <w:szCs w:val="44"/>
        </w:rPr>
      </w:pPr>
      <w:r w:rsidRPr="004057BA">
        <w:rPr>
          <w:rFonts w:ascii="Arial" w:hAnsi="Arial" w:cs="Arial"/>
          <w:b/>
          <w:bCs/>
          <w:spacing w:val="10"/>
          <w:sz w:val="44"/>
          <w:szCs w:val="44"/>
        </w:rPr>
        <w:t xml:space="preserve">Miguel Ángel Rivera </w:t>
      </w:r>
      <w:proofErr w:type="spellStart"/>
      <w:r w:rsidRPr="004057BA">
        <w:rPr>
          <w:rFonts w:ascii="Arial" w:hAnsi="Arial" w:cs="Arial"/>
          <w:b/>
          <w:bCs/>
          <w:spacing w:val="10"/>
          <w:sz w:val="44"/>
          <w:szCs w:val="44"/>
        </w:rPr>
        <w:t>Fica</w:t>
      </w:r>
      <w:proofErr w:type="spellEnd"/>
      <w:r w:rsidRPr="004057BA">
        <w:rPr>
          <w:rFonts w:ascii="Arial" w:hAnsi="Arial" w:cs="Arial"/>
          <w:b/>
          <w:bCs/>
          <w:spacing w:val="10"/>
          <w:sz w:val="44"/>
          <w:szCs w:val="44"/>
        </w:rPr>
        <w:t xml:space="preserve">     </w:t>
      </w:r>
      <w:r w:rsidRPr="004057BA">
        <w:rPr>
          <w:rFonts w:ascii="Arial" w:hAnsi="Arial" w:cs="Arial"/>
          <w:b/>
          <w:bCs/>
          <w:spacing w:val="10"/>
          <w:sz w:val="44"/>
          <w:szCs w:val="44"/>
        </w:rPr>
        <w:object w:dxaOrig="1478" w:dyaOrig="1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86.25pt" o:ole="">
            <v:imagedata r:id="rId5" o:title=""/>
          </v:shape>
          <o:OLEObject Type="Embed" ProgID="PBrush" ShapeID="_x0000_i1025" DrawAspect="Content" ObjectID="_1567604472" r:id="rId6"/>
        </w:object>
      </w:r>
    </w:p>
    <w:p w:rsidR="008E636E" w:rsidRPr="004057BA" w:rsidRDefault="008E636E" w:rsidP="008E636E">
      <w:pPr>
        <w:autoSpaceDE w:val="0"/>
        <w:autoSpaceDN w:val="0"/>
        <w:adjustRightInd w:val="0"/>
        <w:rPr>
          <w:rFonts w:ascii="Arial" w:hAnsi="Arial" w:cs="Arial"/>
          <w:b/>
          <w:bCs/>
          <w:spacing w:val="10"/>
          <w:sz w:val="24"/>
          <w:szCs w:val="24"/>
        </w:rPr>
      </w:pPr>
      <w:r w:rsidRPr="004057BA">
        <w:rPr>
          <w:rFonts w:ascii="Arial" w:hAnsi="Arial" w:cs="Arial"/>
          <w:b/>
          <w:bCs/>
          <w:spacing w:val="10"/>
          <w:sz w:val="24"/>
          <w:szCs w:val="24"/>
        </w:rPr>
        <w:t>Dirección: Pasaje el Pehuén 707, Santa Filomena de Nos, San Bernardo, Santiago.</w:t>
      </w:r>
    </w:p>
    <w:p w:rsidR="008E636E" w:rsidRPr="004057BA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pacing w:val="10"/>
          <w:sz w:val="24"/>
          <w:szCs w:val="24"/>
        </w:rPr>
      </w:pPr>
      <w:r w:rsidRPr="004057BA">
        <w:rPr>
          <w:rFonts w:ascii="Arial" w:hAnsi="Arial" w:cs="Arial"/>
          <w:b/>
          <w:bCs/>
          <w:spacing w:val="10"/>
          <w:sz w:val="24"/>
          <w:szCs w:val="24"/>
        </w:rPr>
        <w:t>Teléfonos:  228414912 / 988394659</w:t>
      </w:r>
    </w:p>
    <w:p w:rsidR="008E636E" w:rsidRPr="004057BA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pacing w:val="10"/>
          <w:sz w:val="24"/>
          <w:szCs w:val="24"/>
        </w:rPr>
      </w:pPr>
      <w:r w:rsidRPr="004057BA">
        <w:rPr>
          <w:rFonts w:ascii="Arial" w:hAnsi="Arial" w:cs="Arial"/>
          <w:b/>
          <w:bCs/>
          <w:spacing w:val="10"/>
          <w:sz w:val="24"/>
          <w:szCs w:val="24"/>
        </w:rPr>
        <w:t xml:space="preserve">Email:  </w:t>
      </w:r>
      <w:hyperlink r:id="rId7" w:history="1">
        <w:r w:rsidRPr="004057BA">
          <w:rPr>
            <w:rFonts w:ascii="Arial" w:hAnsi="Arial" w:cs="Arial"/>
            <w:b/>
            <w:bCs/>
            <w:color w:val="0000FF"/>
            <w:spacing w:val="10"/>
            <w:sz w:val="24"/>
            <w:szCs w:val="24"/>
            <w:u w:val="single"/>
          </w:rPr>
          <w:t>riverafica@gmail.com</w:t>
        </w:r>
      </w:hyperlink>
    </w:p>
    <w:p w:rsidR="008E636E" w:rsidRPr="004057BA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pacing w:val="10"/>
          <w:sz w:val="24"/>
          <w:szCs w:val="24"/>
        </w:rPr>
      </w:pPr>
      <w:r w:rsidRPr="004057BA">
        <w:rPr>
          <w:rFonts w:ascii="Arial" w:hAnsi="Arial" w:cs="Arial"/>
          <w:b/>
          <w:bCs/>
          <w:spacing w:val="10"/>
          <w:sz w:val="24"/>
          <w:szCs w:val="24"/>
        </w:rPr>
        <w:t xml:space="preserve">Fecha de nacimiento: 10/05/1968                     </w:t>
      </w:r>
    </w:p>
    <w:p w:rsidR="008E636E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pacing w:val="10"/>
          <w:sz w:val="24"/>
          <w:szCs w:val="24"/>
        </w:rPr>
      </w:pPr>
      <w:r w:rsidRPr="004057BA">
        <w:rPr>
          <w:rFonts w:ascii="Arial" w:hAnsi="Arial" w:cs="Arial"/>
          <w:b/>
          <w:bCs/>
          <w:spacing w:val="10"/>
          <w:sz w:val="24"/>
          <w:szCs w:val="24"/>
        </w:rPr>
        <w:t>Casado con dos hijas.</w:t>
      </w:r>
    </w:p>
    <w:p w:rsidR="00EC2254" w:rsidRPr="004057BA" w:rsidRDefault="00EC2254" w:rsidP="00EC2254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pacing w:val="10"/>
          <w:sz w:val="24"/>
          <w:szCs w:val="24"/>
        </w:rPr>
      </w:pPr>
    </w:p>
    <w:p w:rsidR="00EC2254" w:rsidRDefault="00643C28" w:rsidP="00EC2254">
      <w:pPr>
        <w:rPr>
          <w:rFonts w:ascii="Arial" w:hAnsi="Arial" w:cs="Arial"/>
          <w:b/>
          <w:bCs/>
          <w:spacing w:val="10"/>
          <w:sz w:val="32"/>
          <w:szCs w:val="32"/>
        </w:rPr>
      </w:pPr>
      <w:r>
        <w:rPr>
          <w:rFonts w:ascii="Arial" w:hAnsi="Arial" w:cs="Arial"/>
          <w:b/>
          <w:bCs/>
          <w:spacing w:val="10"/>
          <w:sz w:val="32"/>
          <w:szCs w:val="32"/>
        </w:rPr>
        <w:t xml:space="preserve">      </w:t>
      </w:r>
      <w:r w:rsidR="008E636E" w:rsidRPr="004057BA">
        <w:rPr>
          <w:rFonts w:ascii="Arial" w:hAnsi="Arial" w:cs="Arial"/>
          <w:b/>
          <w:bCs/>
          <w:spacing w:val="10"/>
          <w:sz w:val="32"/>
          <w:szCs w:val="32"/>
        </w:rPr>
        <w:t>Experiencia Profesional</w:t>
      </w:r>
    </w:p>
    <w:p w:rsidR="00EC2254" w:rsidRPr="008F094C" w:rsidRDefault="00EC2254" w:rsidP="00EC2254">
      <w:pPr>
        <w:rPr>
          <w:rFonts w:ascii="Arial" w:hAnsi="Arial" w:cs="Arial"/>
          <w:b/>
          <w:bCs/>
          <w:spacing w:val="10"/>
          <w:sz w:val="32"/>
          <w:szCs w:val="32"/>
        </w:rPr>
      </w:pPr>
      <w:r>
        <w:rPr>
          <w:rFonts w:ascii="Arial" w:hAnsi="Arial" w:cs="Arial"/>
          <w:b/>
          <w:bCs/>
          <w:spacing w:val="10"/>
          <w:sz w:val="32"/>
          <w:szCs w:val="32"/>
        </w:rPr>
        <w:t xml:space="preserve">        </w:t>
      </w:r>
      <w:r w:rsidRPr="00EC2254">
        <w:rPr>
          <w:rFonts w:ascii="Verdana" w:hAnsi="Verdana" w:cs="Arial"/>
          <w:b/>
          <w:bCs/>
          <w:spacing w:val="10"/>
        </w:rPr>
        <w:t xml:space="preserve">Periodo </w:t>
      </w:r>
      <w:r w:rsidR="00BD2666">
        <w:rPr>
          <w:rFonts w:ascii="Verdana" w:hAnsi="Verdana" w:cs="Arial"/>
          <w:b/>
          <w:bCs/>
          <w:spacing w:val="10"/>
        </w:rPr>
        <w:t xml:space="preserve">Enero hasta </w:t>
      </w:r>
      <w:proofErr w:type="gramStart"/>
      <w:r w:rsidR="00BD2666">
        <w:rPr>
          <w:rFonts w:ascii="Verdana" w:hAnsi="Verdana" w:cs="Arial"/>
          <w:b/>
          <w:bCs/>
          <w:spacing w:val="10"/>
        </w:rPr>
        <w:t>Septiembre</w:t>
      </w:r>
      <w:proofErr w:type="gramEnd"/>
      <w:r w:rsidR="00BD2666">
        <w:rPr>
          <w:rFonts w:ascii="Verdana" w:hAnsi="Verdana" w:cs="Arial"/>
          <w:b/>
          <w:bCs/>
          <w:spacing w:val="10"/>
        </w:rPr>
        <w:t xml:space="preserve"> </w:t>
      </w:r>
      <w:r w:rsidRPr="00EC2254">
        <w:rPr>
          <w:rFonts w:ascii="Verdana" w:hAnsi="Verdana" w:cs="Arial"/>
          <w:b/>
          <w:bCs/>
          <w:spacing w:val="10"/>
        </w:rPr>
        <w:t>2017</w:t>
      </w:r>
      <w:r w:rsidR="00B578EE">
        <w:rPr>
          <w:rFonts w:ascii="Verdana" w:hAnsi="Verdana" w:cs="Arial"/>
          <w:b/>
          <w:bCs/>
          <w:spacing w:val="10"/>
        </w:rPr>
        <w:t xml:space="preserve"> Detroit SA</w:t>
      </w:r>
    </w:p>
    <w:p w:rsidR="006A74AF" w:rsidRDefault="008F094C" w:rsidP="00EC2254">
      <w:pPr>
        <w:rPr>
          <w:rFonts w:ascii="Verdana" w:hAnsi="Verdana" w:cs="Arial"/>
          <w:b/>
          <w:bCs/>
          <w:spacing w:val="10"/>
        </w:rPr>
      </w:pPr>
      <w:r>
        <w:rPr>
          <w:rFonts w:ascii="Verdana" w:hAnsi="Verdana" w:cs="Arial"/>
          <w:b/>
          <w:bCs/>
          <w:spacing w:val="10"/>
        </w:rPr>
        <w:t>Mecánico</w:t>
      </w:r>
      <w:r w:rsidR="00EC2254">
        <w:rPr>
          <w:rFonts w:ascii="Verdana" w:hAnsi="Verdana" w:cs="Arial"/>
          <w:b/>
          <w:bCs/>
          <w:spacing w:val="10"/>
        </w:rPr>
        <w:t xml:space="preserve"> de motor Detroit serie 4000</w:t>
      </w:r>
      <w:r w:rsidR="001E4AE3">
        <w:rPr>
          <w:rFonts w:ascii="Verdana" w:hAnsi="Verdana" w:cs="Arial"/>
          <w:b/>
          <w:bCs/>
          <w:spacing w:val="10"/>
        </w:rPr>
        <w:t>/</w:t>
      </w:r>
      <w:r w:rsidR="00EC2254">
        <w:rPr>
          <w:rFonts w:ascii="Verdana" w:hAnsi="Verdana" w:cs="Arial"/>
          <w:b/>
          <w:bCs/>
          <w:spacing w:val="10"/>
        </w:rPr>
        <w:t>16V.</w:t>
      </w:r>
      <w:r>
        <w:rPr>
          <w:rFonts w:ascii="Verdana" w:hAnsi="Verdana" w:cs="Arial"/>
          <w:b/>
          <w:bCs/>
          <w:spacing w:val="10"/>
        </w:rPr>
        <w:t xml:space="preserve"> En Cargador frontal Letorneau 1800/1850/2350 Minera Los Pelambres.</w:t>
      </w:r>
    </w:p>
    <w:p w:rsidR="00EC2254" w:rsidRDefault="00EC2254" w:rsidP="00EC2254">
      <w:pPr>
        <w:pStyle w:val="Prrafodelista"/>
        <w:rPr>
          <w:rFonts w:ascii="Verdana" w:hAnsi="Verdana" w:cs="Arial"/>
          <w:b/>
          <w:bCs/>
          <w:spacing w:val="10"/>
        </w:rPr>
      </w:pPr>
      <w:r>
        <w:rPr>
          <w:rFonts w:ascii="Verdana" w:hAnsi="Verdana" w:cs="Arial"/>
          <w:b/>
          <w:bCs/>
          <w:spacing w:val="10"/>
        </w:rPr>
        <w:t>Resumen de responsabilidades</w:t>
      </w:r>
      <w:r w:rsidR="008F094C">
        <w:rPr>
          <w:rFonts w:ascii="Verdana" w:hAnsi="Verdana" w:cs="Arial"/>
          <w:b/>
          <w:bCs/>
          <w:spacing w:val="10"/>
        </w:rPr>
        <w:t>:</w:t>
      </w:r>
    </w:p>
    <w:p w:rsidR="008F094C" w:rsidRDefault="008F094C" w:rsidP="00EC2254">
      <w:pPr>
        <w:pStyle w:val="Prrafodelista"/>
        <w:rPr>
          <w:rFonts w:ascii="Verdana" w:hAnsi="Verdana" w:cs="Arial"/>
          <w:b/>
          <w:bCs/>
          <w:spacing w:val="10"/>
        </w:rPr>
      </w:pPr>
    </w:p>
    <w:p w:rsidR="008F094C" w:rsidRDefault="008F094C" w:rsidP="008F094C">
      <w:pPr>
        <w:pStyle w:val="Prrafodelista"/>
        <w:numPr>
          <w:ilvl w:val="0"/>
          <w:numId w:val="7"/>
        </w:numPr>
        <w:rPr>
          <w:rFonts w:ascii="Verdana" w:hAnsi="Verdana" w:cs="Arial"/>
          <w:bCs/>
          <w:spacing w:val="10"/>
        </w:rPr>
      </w:pPr>
      <w:r w:rsidRPr="008F094C">
        <w:rPr>
          <w:rFonts w:ascii="Verdana" w:hAnsi="Verdana" w:cs="Arial"/>
          <w:bCs/>
          <w:spacing w:val="10"/>
        </w:rPr>
        <w:t>Encargado de realizar mantenimiento y reparaciones</w:t>
      </w:r>
      <w:r>
        <w:rPr>
          <w:rFonts w:ascii="Verdana" w:hAnsi="Verdana" w:cs="Arial"/>
          <w:bCs/>
          <w:spacing w:val="10"/>
        </w:rPr>
        <w:t xml:space="preserve"> y análisis de falla</w:t>
      </w:r>
      <w:r w:rsidRPr="008F094C">
        <w:rPr>
          <w:rFonts w:ascii="Verdana" w:hAnsi="Verdana" w:cs="Arial"/>
          <w:bCs/>
          <w:spacing w:val="10"/>
        </w:rPr>
        <w:t>.</w:t>
      </w:r>
      <w:bookmarkStart w:id="0" w:name="_GoBack"/>
      <w:bookmarkEnd w:id="0"/>
    </w:p>
    <w:p w:rsidR="006A74AF" w:rsidRPr="00BD2666" w:rsidRDefault="006A74AF" w:rsidP="00BD2666">
      <w:pPr>
        <w:ind w:left="360"/>
        <w:rPr>
          <w:rFonts w:ascii="Verdana" w:hAnsi="Verdana" w:cs="Arial"/>
          <w:bCs/>
          <w:spacing w:val="10"/>
        </w:rPr>
      </w:pPr>
    </w:p>
    <w:p w:rsidR="008E636E" w:rsidRPr="00EC2254" w:rsidRDefault="008F094C" w:rsidP="00EC2254">
      <w:pPr>
        <w:rPr>
          <w:rFonts w:ascii="Arial" w:hAnsi="Arial" w:cs="Arial"/>
          <w:b/>
          <w:bCs/>
          <w:spacing w:val="10"/>
          <w:sz w:val="32"/>
          <w:szCs w:val="32"/>
        </w:rPr>
      </w:pPr>
      <w:r>
        <w:rPr>
          <w:rFonts w:ascii="Arial" w:hAnsi="Arial" w:cs="Arial"/>
          <w:b/>
          <w:bCs/>
          <w:spacing w:val="10"/>
          <w:sz w:val="32"/>
          <w:szCs w:val="32"/>
        </w:rPr>
        <w:t xml:space="preserve">        </w:t>
      </w:r>
      <w:r w:rsidR="008E636E" w:rsidRPr="00017492">
        <w:rPr>
          <w:rFonts w:ascii="Verdana" w:hAnsi="Verdana" w:cs="Arial"/>
          <w:b/>
          <w:bCs/>
        </w:rPr>
        <w:t xml:space="preserve">Periodo 2010 al 2015 </w:t>
      </w:r>
      <w:r w:rsidR="00B578EE">
        <w:rPr>
          <w:rFonts w:ascii="Verdana" w:hAnsi="Verdana" w:cs="Arial"/>
          <w:b/>
          <w:bCs/>
        </w:rPr>
        <w:t>Distribuidora Cummins.</w:t>
      </w:r>
    </w:p>
    <w:p w:rsidR="008E636E" w:rsidRPr="00017492" w:rsidRDefault="00EC2254" w:rsidP="00017492">
      <w:pPr>
        <w:autoSpaceDE w:val="0"/>
        <w:autoSpaceDN w:val="0"/>
        <w:adjustRightInd w:val="0"/>
        <w:spacing w:after="60" w:line="220" w:lineRule="atLeast"/>
        <w:rPr>
          <w:rFonts w:ascii="Verdana" w:hAnsi="Verdana" w:cs="Arial"/>
          <w:b/>
          <w:bCs/>
          <w:spacing w:val="10"/>
        </w:rPr>
      </w:pPr>
      <w:r>
        <w:rPr>
          <w:rFonts w:ascii="Verdana" w:hAnsi="Verdana" w:cs="Arial"/>
          <w:b/>
          <w:bCs/>
          <w:spacing w:val="10"/>
        </w:rPr>
        <w:t xml:space="preserve">  </w:t>
      </w:r>
      <w:r w:rsidR="008E636E" w:rsidRPr="00017492">
        <w:rPr>
          <w:rFonts w:ascii="Verdana" w:hAnsi="Verdana" w:cs="Arial"/>
          <w:b/>
          <w:bCs/>
          <w:spacing w:val="10"/>
        </w:rPr>
        <w:t xml:space="preserve">Asesor Técnico /En Motores Cummins de Alta Potencia </w:t>
      </w:r>
      <w:r>
        <w:rPr>
          <w:rFonts w:ascii="Verdana" w:hAnsi="Verdana" w:cs="Arial"/>
          <w:b/>
          <w:bCs/>
          <w:spacing w:val="10"/>
        </w:rPr>
        <w:t xml:space="preserve">     </w:t>
      </w:r>
      <w:r w:rsidR="008E636E" w:rsidRPr="00017492">
        <w:rPr>
          <w:rFonts w:ascii="Verdana" w:hAnsi="Verdana" w:cs="Arial"/>
          <w:b/>
          <w:bCs/>
          <w:spacing w:val="10"/>
        </w:rPr>
        <w:t>(QSK45/60/2700HP) Para Camiones 930E, cargadores frontales, Palas Hidráulicas Komatsu Contratos MARC Minera Los Pelambres</w:t>
      </w:r>
    </w:p>
    <w:p w:rsidR="008E636E" w:rsidRPr="004057BA" w:rsidRDefault="008E636E" w:rsidP="008E636E">
      <w:pPr>
        <w:autoSpaceDE w:val="0"/>
        <w:autoSpaceDN w:val="0"/>
        <w:adjustRightInd w:val="0"/>
        <w:spacing w:after="60" w:line="220" w:lineRule="atLeast"/>
        <w:jc w:val="center"/>
        <w:rPr>
          <w:rFonts w:ascii="Arial" w:hAnsi="Arial" w:cs="Arial"/>
          <w:b/>
          <w:bCs/>
          <w:spacing w:val="10"/>
        </w:rPr>
      </w:pPr>
    </w:p>
    <w:p w:rsidR="008E636E" w:rsidRPr="004057BA" w:rsidRDefault="008E636E" w:rsidP="008E636E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 xml:space="preserve">            </w:t>
      </w:r>
      <w:r w:rsidRPr="004057BA">
        <w:rPr>
          <w:rFonts w:ascii="Arial" w:hAnsi="Arial" w:cs="Arial"/>
          <w:b/>
          <w:bCs/>
          <w:spacing w:val="-5"/>
          <w:sz w:val="24"/>
          <w:szCs w:val="24"/>
        </w:rPr>
        <w:t>Resumen de responsabilidades:</w:t>
      </w:r>
    </w:p>
    <w:p w:rsidR="008E636E" w:rsidRPr="004057BA" w:rsidRDefault="008E636E" w:rsidP="008E636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spacing w:val="-5"/>
          <w:sz w:val="24"/>
          <w:szCs w:val="24"/>
        </w:rPr>
        <w:t>Encargado del análisis predictivo a través del comportamiento  de  parámetros vitale</w:t>
      </w:r>
      <w:r>
        <w:rPr>
          <w:rFonts w:ascii="Arial" w:hAnsi="Arial" w:cs="Arial"/>
          <w:spacing w:val="-5"/>
          <w:sz w:val="24"/>
          <w:szCs w:val="24"/>
        </w:rPr>
        <w:t xml:space="preserve">s, códigos de fallas, factores </w:t>
      </w:r>
      <w:r w:rsidRPr="004057BA">
        <w:rPr>
          <w:rFonts w:ascii="Arial" w:hAnsi="Arial" w:cs="Arial"/>
          <w:spacing w:val="-5"/>
          <w:sz w:val="24"/>
          <w:szCs w:val="24"/>
        </w:rPr>
        <w:t>de carga, consumos de combustible</w:t>
      </w:r>
      <w:r>
        <w:rPr>
          <w:rFonts w:ascii="Arial" w:hAnsi="Arial" w:cs="Arial"/>
          <w:spacing w:val="-5"/>
          <w:sz w:val="24"/>
          <w:szCs w:val="24"/>
        </w:rPr>
        <w:t>.</w:t>
      </w:r>
      <w:r w:rsidRPr="004057BA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8E636E" w:rsidRPr="004057BA" w:rsidRDefault="008E636E" w:rsidP="008E636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Revisar  </w:t>
      </w:r>
      <w:r w:rsidRPr="004057BA">
        <w:rPr>
          <w:rFonts w:ascii="Arial" w:hAnsi="Arial" w:cs="Arial"/>
          <w:spacing w:val="-5"/>
          <w:sz w:val="24"/>
          <w:szCs w:val="24"/>
        </w:rPr>
        <w:t xml:space="preserve">los análisis de aceite para identificar </w:t>
      </w:r>
      <w:r>
        <w:rPr>
          <w:rFonts w:ascii="Arial" w:hAnsi="Arial" w:cs="Arial"/>
          <w:spacing w:val="-5"/>
          <w:sz w:val="24"/>
          <w:szCs w:val="24"/>
        </w:rPr>
        <w:t xml:space="preserve"> contaminaciones o desgaste</w:t>
      </w:r>
      <w:r w:rsidRPr="004057BA">
        <w:rPr>
          <w:rFonts w:ascii="Arial" w:hAnsi="Arial" w:cs="Arial"/>
          <w:spacing w:val="-5"/>
          <w:sz w:val="24"/>
          <w:szCs w:val="24"/>
        </w:rPr>
        <w:t xml:space="preserve"> fuera de lo normal</w:t>
      </w:r>
      <w:r>
        <w:rPr>
          <w:rFonts w:ascii="Arial" w:hAnsi="Arial" w:cs="Arial"/>
          <w:spacing w:val="-5"/>
          <w:sz w:val="24"/>
          <w:szCs w:val="24"/>
        </w:rPr>
        <w:t xml:space="preserve"> y establecer  </w:t>
      </w:r>
      <w:r w:rsidRPr="004057BA">
        <w:rPr>
          <w:rFonts w:ascii="Arial" w:hAnsi="Arial" w:cs="Arial"/>
          <w:spacing w:val="-5"/>
          <w:sz w:val="24"/>
          <w:szCs w:val="24"/>
        </w:rPr>
        <w:t>planes de acción.</w:t>
      </w:r>
    </w:p>
    <w:p w:rsidR="008E636E" w:rsidRPr="004057BA" w:rsidRDefault="008E636E" w:rsidP="008E636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spacing w:val="-5"/>
          <w:sz w:val="24"/>
          <w:szCs w:val="24"/>
        </w:rPr>
        <w:t>Responsable de la información proporcionada por el personal y validar antes de ent</w:t>
      </w:r>
      <w:r>
        <w:rPr>
          <w:rFonts w:ascii="Arial" w:hAnsi="Arial" w:cs="Arial"/>
          <w:spacing w:val="-5"/>
          <w:sz w:val="24"/>
          <w:szCs w:val="24"/>
        </w:rPr>
        <w:t>regar al área de planificación o</w:t>
      </w:r>
      <w:r w:rsidRPr="004057BA">
        <w:rPr>
          <w:rFonts w:ascii="Arial" w:hAnsi="Arial" w:cs="Arial"/>
          <w:spacing w:val="-5"/>
          <w:sz w:val="24"/>
          <w:szCs w:val="24"/>
        </w:rPr>
        <w:t xml:space="preserve"> estadística.</w:t>
      </w:r>
    </w:p>
    <w:p w:rsidR="008E636E" w:rsidRPr="004057BA" w:rsidRDefault="008E636E" w:rsidP="008E636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spacing w:val="-5"/>
          <w:sz w:val="24"/>
          <w:szCs w:val="24"/>
        </w:rPr>
        <w:t>Desarrollar back log  para ser incorporados en el plan de reparaciones en los programas de mantención.</w:t>
      </w:r>
    </w:p>
    <w:p w:rsidR="008E636E" w:rsidRPr="004057BA" w:rsidRDefault="008E636E" w:rsidP="008E636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spacing w:val="-5"/>
          <w:sz w:val="24"/>
          <w:szCs w:val="24"/>
        </w:rPr>
        <w:lastRenderedPageBreak/>
        <w:t xml:space="preserve">Implementar y mantener vigentes las pautas de mantención  y  procedimientos de trabajos.   </w:t>
      </w:r>
    </w:p>
    <w:p w:rsidR="008E636E" w:rsidRPr="004057BA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Realizar</w:t>
      </w:r>
      <w:r>
        <w:rPr>
          <w:rFonts w:ascii="Arial" w:hAnsi="Arial" w:cs="Arial"/>
          <w:sz w:val="24"/>
          <w:szCs w:val="24"/>
        </w:rPr>
        <w:t xml:space="preserve"> los informes y analizar las </w:t>
      </w:r>
      <w:r w:rsidRPr="004057BA">
        <w:rPr>
          <w:rFonts w:ascii="Arial" w:hAnsi="Arial" w:cs="Arial"/>
          <w:sz w:val="24"/>
          <w:szCs w:val="24"/>
        </w:rPr>
        <w:t xml:space="preserve">causas de fallas, elaborando a partir de los </w:t>
      </w:r>
      <w:r>
        <w:rPr>
          <w:rFonts w:ascii="Arial" w:hAnsi="Arial" w:cs="Arial"/>
          <w:sz w:val="24"/>
          <w:szCs w:val="24"/>
        </w:rPr>
        <w:t xml:space="preserve">resultados planes correctivos </w:t>
      </w:r>
      <w:r w:rsidRPr="004057BA">
        <w:rPr>
          <w:rFonts w:ascii="Arial" w:hAnsi="Arial" w:cs="Arial"/>
          <w:sz w:val="24"/>
          <w:szCs w:val="24"/>
        </w:rPr>
        <w:t xml:space="preserve">con el </w:t>
      </w:r>
      <w:r>
        <w:rPr>
          <w:rFonts w:ascii="Arial" w:hAnsi="Arial" w:cs="Arial"/>
          <w:sz w:val="24"/>
          <w:szCs w:val="24"/>
        </w:rPr>
        <w:t xml:space="preserve"> objetivo de mejorar la </w:t>
      </w:r>
      <w:r w:rsidRPr="004057BA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nfiabilidad y disponibilidad de los </w:t>
      </w:r>
      <w:r w:rsidRPr="004057BA">
        <w:rPr>
          <w:rFonts w:ascii="Arial" w:hAnsi="Arial" w:cs="Arial"/>
          <w:sz w:val="24"/>
          <w:szCs w:val="24"/>
        </w:rPr>
        <w:t xml:space="preserve"> equipo</w:t>
      </w:r>
      <w:r>
        <w:rPr>
          <w:rFonts w:ascii="Arial" w:hAnsi="Arial" w:cs="Arial"/>
          <w:sz w:val="24"/>
          <w:szCs w:val="24"/>
        </w:rPr>
        <w:t>s</w:t>
      </w:r>
      <w:r w:rsidRPr="004057BA">
        <w:rPr>
          <w:rFonts w:ascii="Arial" w:hAnsi="Arial" w:cs="Arial"/>
          <w:sz w:val="24"/>
          <w:szCs w:val="24"/>
        </w:rPr>
        <w:t xml:space="preserve">. </w:t>
      </w:r>
    </w:p>
    <w:p w:rsidR="008E636E" w:rsidRPr="004057BA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Generar   informes para el cobro de garantía de componentes con pocas horas de operación o que fabrica t</w:t>
      </w:r>
      <w:r>
        <w:rPr>
          <w:rFonts w:ascii="Arial" w:hAnsi="Arial" w:cs="Arial"/>
          <w:sz w:val="24"/>
          <w:szCs w:val="24"/>
        </w:rPr>
        <w:t>uviera asignada alguna campaña.</w:t>
      </w:r>
    </w:p>
    <w:p w:rsidR="008E636E" w:rsidRDefault="008E636E" w:rsidP="008E636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Mencionar que siempre se estuvo trabajando en turnos de 7x7 y 4x3. Nunca involucrado en accidentes laborales.</w:t>
      </w:r>
    </w:p>
    <w:p w:rsidR="008E636E" w:rsidRPr="00EC2254" w:rsidRDefault="008E636E" w:rsidP="008E636E">
      <w:pPr>
        <w:pStyle w:val="Prrafodelista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40" w:line="220" w:lineRule="atLeast"/>
        <w:rPr>
          <w:rFonts w:ascii="Verdana" w:hAnsi="Verdana" w:cs="Arial"/>
          <w:b/>
          <w:bCs/>
        </w:rPr>
      </w:pPr>
      <w:r w:rsidRPr="00EC2254">
        <w:rPr>
          <w:rFonts w:ascii="Verdana" w:hAnsi="Verdana" w:cs="Arial"/>
          <w:b/>
          <w:bCs/>
        </w:rPr>
        <w:t>Periodo 2004 al 2009</w:t>
      </w:r>
      <w:r w:rsidR="00B578EE">
        <w:rPr>
          <w:rFonts w:ascii="Verdana" w:hAnsi="Verdana" w:cs="Arial"/>
          <w:b/>
          <w:bCs/>
        </w:rPr>
        <w:t xml:space="preserve"> Distribuidora Cummins.</w:t>
      </w:r>
    </w:p>
    <w:p w:rsidR="008E636E" w:rsidRPr="00EC2254" w:rsidRDefault="008E636E" w:rsidP="00EC2254">
      <w:pPr>
        <w:tabs>
          <w:tab w:val="left" w:pos="2160"/>
          <w:tab w:val="right" w:pos="6480"/>
        </w:tabs>
        <w:autoSpaceDE w:val="0"/>
        <w:autoSpaceDN w:val="0"/>
        <w:adjustRightInd w:val="0"/>
        <w:spacing w:before="240" w:after="40" w:line="220" w:lineRule="atLeast"/>
        <w:rPr>
          <w:rFonts w:ascii="Verdana" w:hAnsi="Verdana" w:cs="Arial"/>
          <w:b/>
          <w:bCs/>
        </w:rPr>
      </w:pPr>
      <w:r w:rsidRPr="00EC2254">
        <w:rPr>
          <w:rFonts w:ascii="Verdana" w:hAnsi="Verdana" w:cs="Arial"/>
          <w:b/>
          <w:bCs/>
          <w:spacing w:val="10"/>
        </w:rPr>
        <w:t>Supervisor de turno “PIONERO” En Motores Cummins de Alta Potencia (QSK60/2700HP) Para Camiones 930E, cargadores frontales, Palas Hidráulicas Komatsu/ Contratos MARC Minera Los Pelambres.</w:t>
      </w:r>
    </w:p>
    <w:p w:rsidR="008E636E" w:rsidRPr="00017492" w:rsidRDefault="008E636E" w:rsidP="008E636E">
      <w:pPr>
        <w:autoSpaceDE w:val="0"/>
        <w:autoSpaceDN w:val="0"/>
        <w:adjustRightInd w:val="0"/>
        <w:ind w:left="720"/>
        <w:rPr>
          <w:rFonts w:ascii="Verdana" w:hAnsi="Verdana" w:cs="Arial"/>
          <w:sz w:val="24"/>
          <w:szCs w:val="24"/>
        </w:rPr>
      </w:pPr>
    </w:p>
    <w:p w:rsidR="008E636E" w:rsidRPr="004057BA" w:rsidRDefault="008E636E" w:rsidP="008E636E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4057BA">
        <w:rPr>
          <w:rFonts w:ascii="Arial" w:hAnsi="Arial" w:cs="Arial"/>
          <w:b/>
          <w:bCs/>
        </w:rPr>
        <w:t>Resumen de responsabilidades: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Controlar una correcta </w:t>
      </w:r>
      <w:r w:rsidRPr="004057BA">
        <w:rPr>
          <w:rFonts w:ascii="Arial" w:hAnsi="Arial" w:cs="Arial"/>
          <w:sz w:val="24"/>
          <w:szCs w:val="24"/>
        </w:rPr>
        <w:t>ejecución</w:t>
      </w:r>
      <w:r>
        <w:rPr>
          <w:rFonts w:ascii="Arial" w:hAnsi="Arial" w:cs="Arial"/>
          <w:sz w:val="24"/>
          <w:szCs w:val="24"/>
        </w:rPr>
        <w:t xml:space="preserve"> </w:t>
      </w:r>
      <w:r w:rsidRPr="004057B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las </w:t>
      </w:r>
      <w:r w:rsidRPr="004057BA">
        <w:rPr>
          <w:rFonts w:ascii="Arial" w:hAnsi="Arial" w:cs="Arial"/>
          <w:sz w:val="24"/>
          <w:szCs w:val="24"/>
        </w:rPr>
        <w:t>puestas en marcha</w:t>
      </w:r>
      <w:r>
        <w:rPr>
          <w:rFonts w:ascii="Arial" w:hAnsi="Arial" w:cs="Arial"/>
          <w:sz w:val="24"/>
          <w:szCs w:val="24"/>
        </w:rPr>
        <w:t xml:space="preserve"> reparaciones y mantenciones de los motores de camiones de extracción de Mineral</w:t>
      </w:r>
      <w:r w:rsidRPr="004057BA">
        <w:rPr>
          <w:rFonts w:ascii="Arial" w:hAnsi="Arial" w:cs="Arial"/>
          <w:sz w:val="24"/>
          <w:szCs w:val="24"/>
        </w:rPr>
        <w:t xml:space="preserve">. 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 xml:space="preserve">Formar y organizar grupo de trabajos que fueran capaces de </w:t>
      </w:r>
      <w:r>
        <w:rPr>
          <w:rFonts w:ascii="Arial" w:hAnsi="Arial" w:cs="Arial"/>
          <w:sz w:val="24"/>
          <w:szCs w:val="24"/>
        </w:rPr>
        <w:t xml:space="preserve">cumplir con los </w:t>
      </w:r>
      <w:r w:rsidRPr="004057BA">
        <w:rPr>
          <w:rFonts w:ascii="Arial" w:hAnsi="Arial" w:cs="Arial"/>
          <w:sz w:val="24"/>
          <w:szCs w:val="24"/>
        </w:rPr>
        <w:t xml:space="preserve">estándares de </w:t>
      </w:r>
      <w:r>
        <w:rPr>
          <w:rFonts w:ascii="Arial" w:hAnsi="Arial" w:cs="Arial"/>
          <w:sz w:val="24"/>
          <w:szCs w:val="24"/>
        </w:rPr>
        <w:t xml:space="preserve">seguridad y de los diferentes procesos </w:t>
      </w:r>
      <w:r w:rsidRPr="004057BA">
        <w:rPr>
          <w:rFonts w:ascii="Arial" w:hAnsi="Arial" w:cs="Arial"/>
          <w:sz w:val="24"/>
          <w:szCs w:val="24"/>
        </w:rPr>
        <w:t>de trabajo.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Interactuar con los equipos en mantención o reparación fomentando las buenas prácticas,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color w:val="333333"/>
          <w:sz w:val="24"/>
          <w:szCs w:val="24"/>
        </w:rPr>
        <w:t>proponer y ejecutar soluciones al producto a raíz de fallas de ingeniería</w:t>
      </w:r>
      <w:r w:rsidRPr="004057BA">
        <w:rPr>
          <w:rFonts w:ascii="Arial" w:hAnsi="Arial" w:cs="Arial"/>
          <w:sz w:val="24"/>
          <w:szCs w:val="24"/>
        </w:rPr>
        <w:t>.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Responsable de las decisiones de turno para el cuidado de los KPI de disponibilidad y confiabilidad.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Administrar y</w:t>
      </w:r>
      <w:r>
        <w:rPr>
          <w:rFonts w:ascii="Arial" w:hAnsi="Arial" w:cs="Arial"/>
          <w:sz w:val="24"/>
          <w:szCs w:val="24"/>
        </w:rPr>
        <w:t xml:space="preserve"> </w:t>
      </w:r>
      <w:r w:rsidRPr="004057BA">
        <w:rPr>
          <w:rFonts w:ascii="Arial" w:hAnsi="Arial" w:cs="Arial"/>
          <w:sz w:val="24"/>
          <w:szCs w:val="24"/>
        </w:rPr>
        <w:t>gestionar los insumos además de mantener y solicitar un listado base de repuestos y compo</w:t>
      </w:r>
      <w:r>
        <w:rPr>
          <w:rFonts w:ascii="Arial" w:hAnsi="Arial" w:cs="Arial"/>
          <w:sz w:val="24"/>
          <w:szCs w:val="24"/>
        </w:rPr>
        <w:t>nentes a través de</w:t>
      </w:r>
      <w:r w:rsidRPr="004057BA">
        <w:rPr>
          <w:rFonts w:ascii="Arial" w:hAnsi="Arial" w:cs="Arial"/>
          <w:sz w:val="24"/>
          <w:szCs w:val="24"/>
        </w:rPr>
        <w:t xml:space="preserve"> </w:t>
      </w:r>
      <w:r w:rsidRPr="00DA3E60">
        <w:rPr>
          <w:rFonts w:ascii="Arial" w:hAnsi="Arial" w:cs="Arial"/>
          <w:b/>
          <w:sz w:val="24"/>
          <w:szCs w:val="24"/>
        </w:rPr>
        <w:t>SAP.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Responsable  del cumplimiento de</w:t>
      </w:r>
      <w:r>
        <w:rPr>
          <w:rFonts w:ascii="Arial" w:hAnsi="Arial" w:cs="Arial"/>
          <w:sz w:val="24"/>
          <w:szCs w:val="24"/>
        </w:rPr>
        <w:t xml:space="preserve"> contrato con el Manda</w:t>
      </w:r>
      <w:r w:rsidRPr="004057BA">
        <w:rPr>
          <w:rFonts w:ascii="Arial" w:hAnsi="Arial" w:cs="Arial"/>
          <w:sz w:val="24"/>
          <w:szCs w:val="24"/>
        </w:rPr>
        <w:t>nte.</w:t>
      </w:r>
    </w:p>
    <w:p w:rsidR="008E636E" w:rsidRPr="004057BA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Fomen</w:t>
      </w:r>
      <w:r>
        <w:rPr>
          <w:rFonts w:ascii="Arial" w:hAnsi="Arial" w:cs="Arial"/>
          <w:sz w:val="24"/>
          <w:szCs w:val="24"/>
        </w:rPr>
        <w:t xml:space="preserve">tar instancias con el objetivo de </w:t>
      </w:r>
      <w:r w:rsidRPr="004057BA">
        <w:rPr>
          <w:rFonts w:ascii="Arial" w:hAnsi="Arial" w:cs="Arial"/>
          <w:sz w:val="24"/>
          <w:szCs w:val="24"/>
        </w:rPr>
        <w:t>un buen clima laboral</w:t>
      </w:r>
      <w:r>
        <w:rPr>
          <w:rFonts w:ascii="Arial" w:hAnsi="Arial" w:cs="Arial"/>
          <w:sz w:val="24"/>
          <w:szCs w:val="24"/>
        </w:rPr>
        <w:t>.</w:t>
      </w:r>
    </w:p>
    <w:p w:rsidR="008E636E" w:rsidRDefault="008E636E" w:rsidP="008E63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  <w:color w:val="333333"/>
          <w:sz w:val="24"/>
          <w:szCs w:val="24"/>
        </w:rPr>
        <w:t xml:space="preserve">Organizar y liderar </w:t>
      </w:r>
      <w:r w:rsidRPr="004057BA">
        <w:rPr>
          <w:rFonts w:ascii="Arial" w:hAnsi="Arial" w:cs="Arial"/>
          <w:color w:val="333333"/>
          <w:sz w:val="24"/>
          <w:szCs w:val="24"/>
        </w:rPr>
        <w:t xml:space="preserve"> reuniones en pos de la seguridad y del buen funcionamiento del comité paritario</w:t>
      </w:r>
      <w:r w:rsidRPr="004057BA">
        <w:rPr>
          <w:rFonts w:ascii="Arial" w:hAnsi="Arial" w:cs="Arial"/>
        </w:rPr>
        <w:t xml:space="preserve">. </w:t>
      </w:r>
    </w:p>
    <w:p w:rsidR="008E636E" w:rsidRPr="004057BA" w:rsidRDefault="008E636E" w:rsidP="008E636E">
      <w:pPr>
        <w:pStyle w:val="Prrafodelista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8E636E" w:rsidRPr="008F094C" w:rsidRDefault="008E636E" w:rsidP="008F094C">
      <w:pPr>
        <w:pStyle w:val="Prrafodelista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40" w:line="220" w:lineRule="atLeast"/>
        <w:rPr>
          <w:rFonts w:ascii="Verdana" w:hAnsi="Verdana" w:cs="Verdana"/>
          <w:b/>
          <w:bCs/>
        </w:rPr>
      </w:pPr>
      <w:r w:rsidRPr="008F094C">
        <w:rPr>
          <w:rFonts w:ascii="Verdana" w:hAnsi="Verdana" w:cs="Verdana"/>
          <w:b/>
          <w:bCs/>
        </w:rPr>
        <w:t>Periodo del 2000 al 2003</w:t>
      </w:r>
      <w:r w:rsidR="00B578EE">
        <w:rPr>
          <w:rFonts w:ascii="Verdana" w:hAnsi="Verdana" w:cs="Verdana"/>
          <w:b/>
          <w:bCs/>
        </w:rPr>
        <w:t xml:space="preserve"> Distribuidora Cummins.</w:t>
      </w:r>
    </w:p>
    <w:p w:rsidR="008E636E" w:rsidRPr="008E636E" w:rsidRDefault="008E636E" w:rsidP="008E636E">
      <w:pPr>
        <w:pStyle w:val="Prrafodelista"/>
        <w:tabs>
          <w:tab w:val="left" w:pos="2160"/>
          <w:tab w:val="right" w:pos="6480"/>
        </w:tabs>
        <w:autoSpaceDE w:val="0"/>
        <w:autoSpaceDN w:val="0"/>
        <w:adjustRightInd w:val="0"/>
        <w:spacing w:before="240" w:after="40" w:line="220" w:lineRule="atLeast"/>
        <w:rPr>
          <w:rFonts w:ascii="Verdana" w:hAnsi="Verdana" w:cs="Verdana"/>
          <w:b/>
          <w:bCs/>
        </w:rPr>
      </w:pPr>
    </w:p>
    <w:p w:rsidR="00017492" w:rsidRPr="008F094C" w:rsidRDefault="008E636E" w:rsidP="008E636E">
      <w:pPr>
        <w:autoSpaceDE w:val="0"/>
        <w:autoSpaceDN w:val="0"/>
        <w:adjustRightInd w:val="0"/>
        <w:spacing w:after="60" w:line="220" w:lineRule="atLeast"/>
        <w:rPr>
          <w:rFonts w:ascii="Verdana" w:hAnsi="Verdana" w:cs="Verdana"/>
          <w:b/>
          <w:bCs/>
          <w:spacing w:val="10"/>
        </w:rPr>
      </w:pPr>
      <w:r>
        <w:rPr>
          <w:rFonts w:ascii="Verdana" w:hAnsi="Verdana" w:cs="Verdana"/>
          <w:b/>
          <w:bCs/>
          <w:spacing w:val="10"/>
        </w:rPr>
        <w:t xml:space="preserve">Técnico especialista </w:t>
      </w:r>
      <w:r w:rsidRPr="000D234D">
        <w:rPr>
          <w:rFonts w:ascii="Verdana" w:hAnsi="Verdana" w:cs="Verdana"/>
          <w:b/>
          <w:bCs/>
          <w:spacing w:val="10"/>
        </w:rPr>
        <w:t xml:space="preserve">contratos MARC de </w:t>
      </w:r>
      <w:r w:rsidR="00017492" w:rsidRPr="000D234D">
        <w:rPr>
          <w:rFonts w:ascii="Verdana" w:hAnsi="Verdana" w:cs="Verdana"/>
          <w:b/>
          <w:bCs/>
          <w:spacing w:val="10"/>
        </w:rPr>
        <w:t>Chuquicamata/</w:t>
      </w:r>
      <w:r w:rsidR="00017492">
        <w:rPr>
          <w:rFonts w:ascii="Verdana" w:hAnsi="Verdana" w:cs="Verdana"/>
          <w:b/>
          <w:bCs/>
          <w:spacing w:val="10"/>
        </w:rPr>
        <w:t xml:space="preserve">                   </w:t>
      </w:r>
      <w:r w:rsidRPr="000D234D">
        <w:rPr>
          <w:rFonts w:ascii="Verdana" w:hAnsi="Verdana" w:cs="Verdana"/>
          <w:b/>
          <w:bCs/>
          <w:spacing w:val="10"/>
        </w:rPr>
        <w:t>Radomiro Tomic</w:t>
      </w:r>
    </w:p>
    <w:p w:rsidR="008E636E" w:rsidRDefault="008E636E" w:rsidP="008E636E">
      <w:pPr>
        <w:autoSpaceDE w:val="0"/>
        <w:autoSpaceDN w:val="0"/>
        <w:adjustRightInd w:val="0"/>
        <w:spacing w:after="60" w:line="220" w:lineRule="atLeast"/>
        <w:rPr>
          <w:rFonts w:ascii="Verdana" w:hAnsi="Verdana" w:cs="Verdana"/>
          <w:b/>
          <w:bCs/>
          <w:spacing w:val="10"/>
        </w:rPr>
      </w:pPr>
      <w:r>
        <w:rPr>
          <w:rFonts w:ascii="Verdana" w:hAnsi="Verdana" w:cs="Verdana"/>
          <w:b/>
          <w:bCs/>
          <w:spacing w:val="10"/>
        </w:rPr>
        <w:t xml:space="preserve">        Resumen de responsabilidades: </w:t>
      </w:r>
    </w:p>
    <w:p w:rsidR="00017492" w:rsidRDefault="00017492" w:rsidP="008E636E">
      <w:pPr>
        <w:autoSpaceDE w:val="0"/>
        <w:autoSpaceDN w:val="0"/>
        <w:adjustRightInd w:val="0"/>
        <w:spacing w:after="60" w:line="220" w:lineRule="atLeast"/>
        <w:rPr>
          <w:rFonts w:ascii="Verdana" w:hAnsi="Verdana" w:cs="Verdana"/>
          <w:b/>
          <w:bCs/>
          <w:spacing w:val="10"/>
        </w:rPr>
      </w:pPr>
    </w:p>
    <w:p w:rsidR="008E636E" w:rsidRDefault="008E636E" w:rsidP="008E636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20" w:lineRule="atLeast"/>
        <w:rPr>
          <w:rFonts w:ascii="Verdana" w:hAnsi="Verdana" w:cs="Verdana"/>
          <w:spacing w:val="10"/>
        </w:rPr>
      </w:pPr>
      <w:r w:rsidRPr="00A41CF6">
        <w:rPr>
          <w:rFonts w:ascii="Verdana" w:hAnsi="Verdana" w:cs="Verdana"/>
          <w:spacing w:val="10"/>
        </w:rPr>
        <w:t xml:space="preserve">Ejecutar </w:t>
      </w:r>
      <w:r>
        <w:rPr>
          <w:rFonts w:ascii="Verdana" w:hAnsi="Verdana" w:cs="Verdana"/>
          <w:spacing w:val="10"/>
        </w:rPr>
        <w:t>las m</w:t>
      </w:r>
      <w:r w:rsidRPr="00A41CF6">
        <w:rPr>
          <w:rFonts w:ascii="Verdana" w:hAnsi="Verdana" w:cs="Verdana"/>
          <w:spacing w:val="10"/>
        </w:rPr>
        <w:t xml:space="preserve">antenciones y reparaciones </w:t>
      </w:r>
      <w:r>
        <w:rPr>
          <w:rFonts w:ascii="Verdana" w:hAnsi="Verdana" w:cs="Verdana"/>
          <w:spacing w:val="10"/>
        </w:rPr>
        <w:t xml:space="preserve">de los </w:t>
      </w:r>
      <w:r w:rsidRPr="00A41CF6">
        <w:rPr>
          <w:rFonts w:ascii="Verdana" w:hAnsi="Verdana" w:cs="Verdana"/>
          <w:spacing w:val="10"/>
        </w:rPr>
        <w:t>Motor</w:t>
      </w:r>
      <w:r>
        <w:rPr>
          <w:rFonts w:ascii="Verdana" w:hAnsi="Verdana" w:cs="Verdana"/>
          <w:spacing w:val="10"/>
        </w:rPr>
        <w:t>es</w:t>
      </w:r>
      <w:r w:rsidRPr="00A41CF6">
        <w:rPr>
          <w:rFonts w:ascii="Verdana" w:hAnsi="Verdana" w:cs="Verdana"/>
          <w:spacing w:val="10"/>
        </w:rPr>
        <w:t xml:space="preserve"> Cummins “Alta potencia”QSK60 2700HP montados CAEX KOMATSU 930E/830E</w:t>
      </w:r>
      <w:r>
        <w:rPr>
          <w:rFonts w:ascii="Verdana" w:hAnsi="Verdana" w:cs="Verdana"/>
          <w:spacing w:val="10"/>
        </w:rPr>
        <w:t xml:space="preserve"> Cargador frontal Letorneau.</w:t>
      </w:r>
    </w:p>
    <w:p w:rsidR="008E636E" w:rsidRPr="00A41CF6" w:rsidRDefault="008E636E" w:rsidP="008E636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20" w:lineRule="atLeast"/>
        <w:rPr>
          <w:rFonts w:ascii="Verdana" w:hAnsi="Verdana" w:cs="Verdana"/>
          <w:spacing w:val="10"/>
        </w:rPr>
      </w:pPr>
      <w:r w:rsidRPr="00A41CF6">
        <w:rPr>
          <w:rFonts w:ascii="Verdana" w:hAnsi="Verdana" w:cs="Verdana"/>
          <w:spacing w:val="-5"/>
        </w:rPr>
        <w:t xml:space="preserve">Solucionar  las diferentes fallas imprevistas o programadas,  liderando y ejecutando trabajos  en taller como en rajo mina, cumpliendo con los </w:t>
      </w:r>
      <w:r w:rsidRPr="00A41CF6">
        <w:rPr>
          <w:rFonts w:ascii="Verdana" w:hAnsi="Verdana" w:cs="Verdana"/>
          <w:spacing w:val="-5"/>
        </w:rPr>
        <w:lastRenderedPageBreak/>
        <w:t>reglamentos de seguridad de la compañía minera, como los internos de DCC.</w:t>
      </w:r>
    </w:p>
    <w:p w:rsidR="008E636E" w:rsidRPr="008F094C" w:rsidRDefault="008F094C" w:rsidP="008F094C">
      <w:pPr>
        <w:pStyle w:val="Prrafodelista"/>
        <w:autoSpaceDE w:val="0"/>
        <w:autoSpaceDN w:val="0"/>
        <w:adjustRightInd w:val="0"/>
        <w:spacing w:before="240" w:after="60" w:line="220" w:lineRule="atLeast"/>
        <w:rPr>
          <w:rFonts w:ascii="Arial" w:hAnsi="Arial" w:cs="Arial"/>
          <w:b/>
          <w:spacing w:val="10"/>
          <w:sz w:val="40"/>
          <w:szCs w:val="40"/>
        </w:rPr>
      </w:pPr>
      <w:r>
        <w:rPr>
          <w:rFonts w:ascii="Arial" w:hAnsi="Arial" w:cs="Arial"/>
          <w:b/>
          <w:spacing w:val="10"/>
          <w:sz w:val="40"/>
          <w:szCs w:val="40"/>
        </w:rPr>
        <w:t xml:space="preserve">  </w:t>
      </w:r>
    </w:p>
    <w:p w:rsidR="008E636E" w:rsidRDefault="008E636E" w:rsidP="008E636E">
      <w:pPr>
        <w:pStyle w:val="Prrafodelista"/>
        <w:autoSpaceDE w:val="0"/>
        <w:autoSpaceDN w:val="0"/>
        <w:adjustRightInd w:val="0"/>
        <w:spacing w:before="240" w:after="60" w:line="220" w:lineRule="atLeast"/>
        <w:rPr>
          <w:rFonts w:ascii="Arial" w:hAnsi="Arial" w:cs="Arial"/>
          <w:b/>
          <w:spacing w:val="10"/>
          <w:sz w:val="40"/>
          <w:szCs w:val="40"/>
        </w:rPr>
      </w:pPr>
      <w:r w:rsidRPr="008E636E">
        <w:rPr>
          <w:rFonts w:ascii="Arial" w:hAnsi="Arial" w:cs="Arial"/>
          <w:b/>
          <w:spacing w:val="10"/>
          <w:sz w:val="40"/>
          <w:szCs w:val="40"/>
        </w:rPr>
        <w:t>Historial experiencia Profesional</w:t>
      </w:r>
    </w:p>
    <w:p w:rsidR="008E636E" w:rsidRPr="004057BA" w:rsidRDefault="008E636E" w:rsidP="008E63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60" w:line="220" w:lineRule="atLeast"/>
        <w:jc w:val="both"/>
        <w:rPr>
          <w:rFonts w:ascii="Arial" w:hAnsi="Arial" w:cs="Arial"/>
          <w:spacing w:val="10"/>
          <w:sz w:val="24"/>
          <w:szCs w:val="24"/>
        </w:rPr>
      </w:pPr>
      <w:r w:rsidRPr="004057BA">
        <w:rPr>
          <w:rFonts w:ascii="Arial" w:hAnsi="Arial" w:cs="Arial"/>
          <w:spacing w:val="10"/>
          <w:sz w:val="24"/>
          <w:szCs w:val="24"/>
        </w:rPr>
        <w:t>1996-1999 Moro Ingeniería (cargo de Jefe taller)</w:t>
      </w:r>
      <w:r>
        <w:rPr>
          <w:rFonts w:ascii="Arial" w:hAnsi="Arial" w:cs="Arial"/>
          <w:spacing w:val="10"/>
          <w:sz w:val="24"/>
          <w:szCs w:val="24"/>
        </w:rPr>
        <w:t>.</w:t>
      </w:r>
    </w:p>
    <w:p w:rsidR="008E636E" w:rsidRPr="004057BA" w:rsidRDefault="008E636E" w:rsidP="008E63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 w:line="220" w:lineRule="atLeast"/>
        <w:jc w:val="both"/>
        <w:rPr>
          <w:rFonts w:ascii="Arial" w:hAnsi="Arial" w:cs="Arial"/>
          <w:spacing w:val="10"/>
          <w:sz w:val="24"/>
          <w:szCs w:val="24"/>
          <w:u w:val="single"/>
        </w:rPr>
      </w:pPr>
      <w:r w:rsidRPr="004057BA">
        <w:rPr>
          <w:rFonts w:ascii="Arial" w:hAnsi="Arial" w:cs="Arial"/>
          <w:spacing w:val="10"/>
          <w:sz w:val="24"/>
          <w:szCs w:val="24"/>
        </w:rPr>
        <w:t>1996 Transporte Barriga (Jefe taller)</w:t>
      </w:r>
      <w:r>
        <w:rPr>
          <w:rFonts w:ascii="Arial" w:hAnsi="Arial" w:cs="Arial"/>
          <w:spacing w:val="10"/>
          <w:sz w:val="24"/>
          <w:szCs w:val="24"/>
        </w:rPr>
        <w:t>.</w:t>
      </w:r>
    </w:p>
    <w:p w:rsidR="008E636E" w:rsidRPr="004057BA" w:rsidRDefault="008E636E" w:rsidP="0001749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1994-95</w:t>
      </w:r>
      <w:r>
        <w:rPr>
          <w:rFonts w:ascii="Arial" w:hAnsi="Arial" w:cs="Arial"/>
          <w:sz w:val="24"/>
          <w:szCs w:val="24"/>
        </w:rPr>
        <w:t xml:space="preserve"> Gildemeister Dpto., </w:t>
      </w:r>
      <w:r w:rsidRPr="004057BA">
        <w:rPr>
          <w:rFonts w:ascii="Arial" w:hAnsi="Arial" w:cs="Arial"/>
          <w:sz w:val="24"/>
          <w:szCs w:val="24"/>
        </w:rPr>
        <w:t>de Camiones Ketworth (técnico especial</w:t>
      </w:r>
      <w:r w:rsidR="00017492">
        <w:rPr>
          <w:rFonts w:ascii="Arial" w:hAnsi="Arial" w:cs="Arial"/>
          <w:sz w:val="24"/>
          <w:szCs w:val="24"/>
        </w:rPr>
        <w:t>ista en pre entrega de camiones y repació</w:t>
      </w:r>
      <w:r w:rsidRPr="004057BA">
        <w:rPr>
          <w:rFonts w:ascii="Arial" w:hAnsi="Arial" w:cs="Arial"/>
          <w:sz w:val="24"/>
          <w:szCs w:val="24"/>
        </w:rPr>
        <w:t>nes en motores Caterpillar 3176/3306/3406</w:t>
      </w:r>
      <w:r>
        <w:rPr>
          <w:rFonts w:ascii="Arial" w:hAnsi="Arial" w:cs="Arial"/>
          <w:sz w:val="24"/>
          <w:szCs w:val="24"/>
        </w:rPr>
        <w:t>.</w:t>
      </w:r>
    </w:p>
    <w:p w:rsidR="008E636E" w:rsidRDefault="008E636E" w:rsidP="008E636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1992-1994 SADEMI Dpto., de trasporte (Mecánico Camiones Román)</w:t>
      </w:r>
      <w:r>
        <w:rPr>
          <w:rFonts w:ascii="Arial" w:hAnsi="Arial" w:cs="Arial"/>
          <w:sz w:val="24"/>
          <w:szCs w:val="24"/>
        </w:rPr>
        <w:t>.</w:t>
      </w:r>
    </w:p>
    <w:p w:rsidR="00017492" w:rsidRPr="00017492" w:rsidRDefault="00017492" w:rsidP="000174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91-1992 Unión Latino Americana  </w:t>
      </w:r>
      <w:r w:rsidRPr="004057BA">
        <w:rPr>
          <w:rFonts w:ascii="Arial" w:hAnsi="Arial" w:cs="Arial"/>
          <w:sz w:val="24"/>
          <w:szCs w:val="24"/>
        </w:rPr>
        <w:t>(Representante de camiones MAN y Volkswagen y Motores MWM), (cargo de Ayudante Mecánico)</w:t>
      </w:r>
      <w:r>
        <w:rPr>
          <w:rFonts w:ascii="Arial" w:hAnsi="Arial" w:cs="Arial"/>
          <w:sz w:val="24"/>
          <w:szCs w:val="24"/>
        </w:rPr>
        <w:t>.</w:t>
      </w:r>
    </w:p>
    <w:p w:rsidR="00017492" w:rsidRDefault="00017492" w:rsidP="000174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1989-1991 Taller Mecánica automotriz </w:t>
      </w:r>
      <w:r w:rsidRPr="004057BA">
        <w:rPr>
          <w:rFonts w:ascii="Arial" w:hAnsi="Arial" w:cs="Arial"/>
          <w:sz w:val="24"/>
          <w:szCs w:val="24"/>
        </w:rPr>
        <w:t>y desabolladora y pintura Francisco Ríos  (Practica y luego  Ayudante Mecánico).</w:t>
      </w:r>
    </w:p>
    <w:p w:rsidR="00017492" w:rsidRPr="00B578EE" w:rsidRDefault="00017492" w:rsidP="0001749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pacing w:val="10"/>
          <w:sz w:val="40"/>
          <w:szCs w:val="40"/>
        </w:rPr>
      </w:pPr>
      <w:r w:rsidRPr="00B578EE">
        <w:rPr>
          <w:rFonts w:ascii="Arial" w:hAnsi="Arial" w:cs="Arial"/>
          <w:b/>
          <w:bCs/>
          <w:spacing w:val="10"/>
          <w:sz w:val="40"/>
          <w:szCs w:val="40"/>
          <w:highlight w:val="white"/>
        </w:rPr>
        <w:t>Formación académica</w:t>
      </w:r>
    </w:p>
    <w:p w:rsidR="00017492" w:rsidRPr="004057BA" w:rsidRDefault="00017492" w:rsidP="0001749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b/>
          <w:bCs/>
          <w:spacing w:val="-5"/>
          <w:sz w:val="24"/>
          <w:szCs w:val="24"/>
        </w:rPr>
        <w:t>TÉCNICO MECÁNICO AUTOMOTRIZ  - INACAP (</w:t>
      </w:r>
      <w:r w:rsidRPr="004057BA">
        <w:rPr>
          <w:rFonts w:ascii="Arial" w:hAnsi="Arial" w:cs="Arial"/>
          <w:spacing w:val="-5"/>
          <w:sz w:val="24"/>
          <w:szCs w:val="24"/>
        </w:rPr>
        <w:t>Agosto 1989</w:t>
      </w:r>
      <w:r w:rsidRPr="004057BA">
        <w:rPr>
          <w:rFonts w:ascii="Arial" w:hAnsi="Arial" w:cs="Arial"/>
          <w:b/>
          <w:bCs/>
          <w:spacing w:val="-5"/>
          <w:sz w:val="24"/>
          <w:szCs w:val="24"/>
        </w:rPr>
        <w:t>)</w:t>
      </w:r>
    </w:p>
    <w:p w:rsidR="00017492" w:rsidRPr="004057BA" w:rsidRDefault="00017492" w:rsidP="0001749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 xml:space="preserve"> Licenciado de enseñanza media en el liceo Juan Gómez Milla - año 1986</w:t>
      </w:r>
    </w:p>
    <w:p w:rsidR="00017492" w:rsidRDefault="00017492" w:rsidP="0001749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 xml:space="preserve"> Escuela básica D</w:t>
      </w:r>
      <w:r>
        <w:rPr>
          <w:rFonts w:ascii="Arial" w:hAnsi="Arial" w:cs="Arial"/>
          <w:sz w:val="24"/>
          <w:szCs w:val="24"/>
        </w:rPr>
        <w:t>-</w:t>
      </w:r>
      <w:r w:rsidRPr="004057BA">
        <w:rPr>
          <w:rFonts w:ascii="Arial" w:hAnsi="Arial" w:cs="Arial"/>
          <w:sz w:val="24"/>
          <w:szCs w:val="24"/>
        </w:rPr>
        <w:t>583 Comuna del Bosque.</w:t>
      </w:r>
    </w:p>
    <w:p w:rsidR="00017492" w:rsidRPr="004057BA" w:rsidRDefault="00B578EE" w:rsidP="00017492">
      <w:pPr>
        <w:autoSpaceDE w:val="0"/>
        <w:autoSpaceDN w:val="0"/>
        <w:adjustRightInd w:val="0"/>
        <w:rPr>
          <w:rFonts w:ascii="Arial" w:hAnsi="Arial" w:cs="Arial"/>
          <w:b/>
          <w:bCs/>
          <w:spacing w:val="-5"/>
          <w:sz w:val="40"/>
          <w:szCs w:val="40"/>
        </w:rPr>
      </w:pPr>
      <w:r>
        <w:rPr>
          <w:rFonts w:ascii="Arial" w:hAnsi="Arial" w:cs="Arial"/>
          <w:b/>
          <w:bCs/>
          <w:spacing w:val="-5"/>
          <w:sz w:val="40"/>
          <w:szCs w:val="40"/>
        </w:rPr>
        <w:t xml:space="preserve">       </w:t>
      </w:r>
      <w:r w:rsidR="00017492" w:rsidRPr="004057BA">
        <w:rPr>
          <w:rFonts w:ascii="Arial" w:hAnsi="Arial" w:cs="Arial"/>
          <w:b/>
          <w:bCs/>
          <w:spacing w:val="-5"/>
          <w:sz w:val="40"/>
          <w:szCs w:val="40"/>
        </w:rPr>
        <w:t>Curso Laborales</w:t>
      </w:r>
    </w:p>
    <w:p w:rsidR="00017492" w:rsidRPr="004057BA" w:rsidRDefault="00017492" w:rsidP="00017492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Certificado por fabrica en motor Cummins Qsk-45-60 2700HP  Komatsu 830 y 930E de alto tonelaje.</w:t>
      </w:r>
    </w:p>
    <w:p w:rsidR="00017492" w:rsidRPr="004057BA" w:rsidRDefault="00017492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 xml:space="preserve">Cursos de liderazgos para la supervisión </w:t>
      </w:r>
    </w:p>
    <w:p w:rsidR="00017492" w:rsidRPr="004057BA" w:rsidRDefault="00017492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Curso de Sernageomin</w:t>
      </w:r>
    </w:p>
    <w:p w:rsidR="00017492" w:rsidRPr="004057BA" w:rsidRDefault="00017492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 xml:space="preserve">Curso básico de </w:t>
      </w:r>
      <w:r w:rsidRPr="00DA3E60">
        <w:rPr>
          <w:rFonts w:ascii="Arial" w:hAnsi="Arial" w:cs="Arial"/>
          <w:b/>
          <w:sz w:val="24"/>
          <w:szCs w:val="24"/>
        </w:rPr>
        <w:t>SAP.</w:t>
      </w:r>
    </w:p>
    <w:p w:rsidR="00017492" w:rsidRPr="004057BA" w:rsidRDefault="00017492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Curso básico de Excel, Word, Power Point.</w:t>
      </w:r>
    </w:p>
    <w:p w:rsidR="00017492" w:rsidRPr="00B578EE" w:rsidRDefault="00017492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 w:rsidRPr="004057BA">
        <w:rPr>
          <w:rFonts w:ascii="Arial" w:hAnsi="Arial" w:cs="Arial"/>
          <w:sz w:val="24"/>
          <w:szCs w:val="24"/>
        </w:rPr>
        <w:t>Curso de garantía</w:t>
      </w:r>
      <w:r>
        <w:rPr>
          <w:rFonts w:ascii="Arial" w:hAnsi="Arial" w:cs="Arial"/>
          <w:sz w:val="24"/>
          <w:szCs w:val="24"/>
        </w:rPr>
        <w:t>.</w:t>
      </w:r>
    </w:p>
    <w:p w:rsidR="00B578EE" w:rsidRPr="004057BA" w:rsidRDefault="00B578EE" w:rsidP="0001749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familiarización de motor Detroit </w:t>
      </w:r>
      <w:r w:rsidR="00A653BB">
        <w:rPr>
          <w:rFonts w:ascii="Arial" w:hAnsi="Arial" w:cs="Arial"/>
          <w:sz w:val="24"/>
          <w:szCs w:val="24"/>
        </w:rPr>
        <w:t>16V/S4000/ DDEC IV</w:t>
      </w:r>
    </w:p>
    <w:p w:rsidR="00017492" w:rsidRDefault="00B578EE" w:rsidP="00017492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pacing w:val="-5"/>
          <w:sz w:val="40"/>
          <w:szCs w:val="40"/>
        </w:rPr>
      </w:pPr>
      <w:r>
        <w:rPr>
          <w:rFonts w:ascii="Arial" w:hAnsi="Arial" w:cs="Arial"/>
          <w:b/>
          <w:bCs/>
          <w:spacing w:val="-5"/>
          <w:sz w:val="40"/>
          <w:szCs w:val="40"/>
        </w:rPr>
        <w:t xml:space="preserve"> </w:t>
      </w:r>
      <w:r w:rsidR="00017492" w:rsidRPr="004057BA">
        <w:rPr>
          <w:rFonts w:ascii="Arial" w:hAnsi="Arial" w:cs="Arial"/>
          <w:b/>
          <w:bCs/>
          <w:spacing w:val="-5"/>
          <w:sz w:val="40"/>
          <w:szCs w:val="40"/>
        </w:rPr>
        <w:t>Otros datos de interés</w:t>
      </w:r>
    </w:p>
    <w:p w:rsidR="00EC2254" w:rsidRPr="00EC2254" w:rsidRDefault="00EC2254" w:rsidP="00EC225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2254">
        <w:rPr>
          <w:rFonts w:ascii="Arial" w:hAnsi="Arial" w:cs="Arial"/>
          <w:spacing w:val="-5"/>
          <w:sz w:val="24"/>
          <w:szCs w:val="24"/>
        </w:rPr>
        <w:t>Manejo de computación nivel usuario, Licencia de conducir clase B.</w:t>
      </w:r>
    </w:p>
    <w:p w:rsidR="00017492" w:rsidRPr="004057BA" w:rsidRDefault="00017492" w:rsidP="0001749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8E636E" w:rsidRPr="008E636E" w:rsidRDefault="008E636E" w:rsidP="008E636E">
      <w:pPr>
        <w:pStyle w:val="Prrafodelista"/>
        <w:autoSpaceDE w:val="0"/>
        <w:autoSpaceDN w:val="0"/>
        <w:adjustRightInd w:val="0"/>
        <w:spacing w:before="240" w:after="60" w:line="220" w:lineRule="atLeast"/>
        <w:rPr>
          <w:rFonts w:ascii="Arial" w:hAnsi="Arial" w:cs="Arial"/>
          <w:b/>
          <w:spacing w:val="10"/>
          <w:sz w:val="40"/>
          <w:szCs w:val="40"/>
        </w:rPr>
      </w:pPr>
    </w:p>
    <w:p w:rsidR="008E636E" w:rsidRDefault="008E636E" w:rsidP="008E636E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:rsidR="008E636E" w:rsidRDefault="008E636E"/>
    <w:sectPr w:rsidR="008E636E" w:rsidSect="008F094C">
      <w:pgSz w:w="12240" w:h="15840"/>
      <w:pgMar w:top="56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382B01E"/>
    <w:lvl w:ilvl="0">
      <w:numFmt w:val="bullet"/>
      <w:lvlText w:val="*"/>
      <w:lvlJc w:val="left"/>
    </w:lvl>
  </w:abstractNum>
  <w:abstractNum w:abstractNumId="1" w15:restartNumberingAfterBreak="0">
    <w:nsid w:val="04210BEC"/>
    <w:multiLevelType w:val="hybridMultilevel"/>
    <w:tmpl w:val="09D21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1504"/>
    <w:multiLevelType w:val="hybridMultilevel"/>
    <w:tmpl w:val="F7F643F6"/>
    <w:lvl w:ilvl="0" w:tplc="8382B01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45486"/>
    <w:multiLevelType w:val="hybridMultilevel"/>
    <w:tmpl w:val="C464E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57C0"/>
    <w:multiLevelType w:val="hybridMultilevel"/>
    <w:tmpl w:val="329027B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8D65BD"/>
    <w:multiLevelType w:val="hybridMultilevel"/>
    <w:tmpl w:val="F4CCF5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F4F46"/>
    <w:multiLevelType w:val="hybridMultilevel"/>
    <w:tmpl w:val="F0A8F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6E"/>
    <w:rsid w:val="00017492"/>
    <w:rsid w:val="000375CA"/>
    <w:rsid w:val="001E4AE3"/>
    <w:rsid w:val="00643C28"/>
    <w:rsid w:val="006A74AF"/>
    <w:rsid w:val="00855FD7"/>
    <w:rsid w:val="008E636E"/>
    <w:rsid w:val="008F094C"/>
    <w:rsid w:val="00A653BB"/>
    <w:rsid w:val="00B578EE"/>
    <w:rsid w:val="00BD2666"/>
    <w:rsid w:val="00BD4C31"/>
    <w:rsid w:val="00E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355F92"/>
  <w15:docId w15:val="{9A2D34A5-000B-41EA-B769-B7A715D2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36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veraf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7</cp:revision>
  <dcterms:created xsi:type="dcterms:W3CDTF">2017-07-12T07:35:00Z</dcterms:created>
  <dcterms:modified xsi:type="dcterms:W3CDTF">2017-09-22T19:55:00Z</dcterms:modified>
</cp:coreProperties>
</file>